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EB4F" w14:textId="77777777" w:rsidR="00750E3A" w:rsidRDefault="00D86E52" w:rsidP="00D86E52">
      <w:pPr>
        <w:pStyle w:val="Title"/>
        <w:rPr>
          <w:b/>
          <w:bCs/>
          <w:color w:val="153D63" w:themeColor="text2" w:themeTint="E6"/>
          <w:sz w:val="44"/>
          <w:szCs w:val="44"/>
          <w:lang w:val="en-GB"/>
        </w:rPr>
      </w:pPr>
      <w:r w:rsidRPr="00766BA7">
        <w:rPr>
          <w:noProof/>
          <w:szCs w:val="20"/>
          <w:lang w:eastAsia="en-NZ"/>
        </w:rPr>
        <w:drawing>
          <wp:anchor distT="0" distB="0" distL="114300" distR="114300" simplePos="0" relativeHeight="251659264" behindDoc="1" locked="0" layoutInCell="1" allowOverlap="1" wp14:anchorId="3C71FEC9" wp14:editId="109646BA">
            <wp:simplePos x="0" y="0"/>
            <wp:positionH relativeFrom="column">
              <wp:posOffset>4905578</wp:posOffset>
            </wp:positionH>
            <wp:positionV relativeFrom="paragraph">
              <wp:posOffset>0</wp:posOffset>
            </wp:positionV>
            <wp:extent cx="1547495" cy="827405"/>
            <wp:effectExtent l="0" t="0" r="0" b="0"/>
            <wp:wrapSquare wrapText="bothSides"/>
            <wp:docPr id="1799644697" name="Picture 1799644697" descr="A logo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logo with blue and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B2A">
        <w:rPr>
          <w:b/>
          <w:bCs/>
          <w:color w:val="153D63" w:themeColor="text2" w:themeTint="E6"/>
          <w:sz w:val="44"/>
          <w:szCs w:val="44"/>
          <w:lang w:val="en-GB"/>
        </w:rPr>
        <w:t>Work Access Permit</w:t>
      </w:r>
      <w:r>
        <w:rPr>
          <w:b/>
          <w:bCs/>
          <w:color w:val="153D63" w:themeColor="text2" w:themeTint="E6"/>
          <w:sz w:val="44"/>
          <w:szCs w:val="44"/>
          <w:lang w:val="en-GB"/>
        </w:rPr>
        <w:t xml:space="preserve"> (</w:t>
      </w:r>
      <w:r w:rsidR="00437B2A">
        <w:rPr>
          <w:b/>
          <w:bCs/>
          <w:color w:val="153D63" w:themeColor="text2" w:themeTint="E6"/>
          <w:sz w:val="44"/>
          <w:szCs w:val="44"/>
          <w:lang w:val="en-GB"/>
        </w:rPr>
        <w:t>W</w:t>
      </w:r>
      <w:r>
        <w:rPr>
          <w:b/>
          <w:bCs/>
          <w:color w:val="153D63" w:themeColor="text2" w:themeTint="E6"/>
          <w:sz w:val="44"/>
          <w:szCs w:val="44"/>
          <w:lang w:val="en-GB"/>
        </w:rPr>
        <w:t>AP)</w:t>
      </w:r>
    </w:p>
    <w:p w14:paraId="314D97B9" w14:textId="71FCD487" w:rsidR="00750E3A" w:rsidRPr="00BE2CF6" w:rsidRDefault="00D86E52" w:rsidP="00D86E52">
      <w:pPr>
        <w:pStyle w:val="Title"/>
        <w:rPr>
          <w:color w:val="153D63" w:themeColor="text2" w:themeTint="E6"/>
          <w:sz w:val="44"/>
          <w:szCs w:val="44"/>
          <w:lang w:val="en-GB"/>
        </w:rPr>
      </w:pPr>
      <w:r w:rsidRPr="00D76BD1">
        <w:rPr>
          <w:color w:val="153D63" w:themeColor="text2" w:themeTint="E6"/>
          <w:sz w:val="44"/>
          <w:szCs w:val="44"/>
          <w:lang w:val="en-GB"/>
        </w:rPr>
        <w:t>Application Form</w:t>
      </w:r>
      <w:r w:rsidR="00750E3A">
        <w:rPr>
          <w:color w:val="153D63" w:themeColor="text2" w:themeTint="E6"/>
          <w:sz w:val="44"/>
          <w:szCs w:val="44"/>
          <w:lang w:val="en-GB"/>
        </w:rPr>
        <w:t xml:space="preserve"> </w:t>
      </w:r>
      <w:r w:rsidR="00BE2CF6">
        <w:rPr>
          <w:color w:val="153D63" w:themeColor="text2" w:themeTint="E6"/>
          <w:sz w:val="44"/>
          <w:szCs w:val="44"/>
          <w:lang w:val="en-GB"/>
        </w:rPr>
        <w:t xml:space="preserve">- </w:t>
      </w:r>
      <w:r w:rsidR="004B51DD">
        <w:rPr>
          <w:color w:val="153D63" w:themeColor="text2" w:themeTint="E6"/>
          <w:sz w:val="44"/>
          <w:szCs w:val="44"/>
          <w:lang w:val="en-GB"/>
        </w:rPr>
        <w:t>For Non-Utility Operator</w:t>
      </w:r>
      <w:r w:rsidR="004B51DD" w:rsidRPr="00035142">
        <w:rPr>
          <w:color w:val="153D63" w:themeColor="text2" w:themeTint="E6"/>
          <w:sz w:val="44"/>
          <w:szCs w:val="44"/>
          <w:lang w:val="en-GB"/>
        </w:rPr>
        <w:t>s</w:t>
      </w:r>
    </w:p>
    <w:p w14:paraId="04CCF033" w14:textId="605FA28D" w:rsidR="00D86E52" w:rsidRPr="00E35FDB" w:rsidRDefault="00D86E52" w:rsidP="00D86E52">
      <w:pPr>
        <w:pStyle w:val="NoSpacing"/>
        <w:rPr>
          <w:color w:val="153D63" w:themeColor="text2" w:themeTint="E6"/>
          <w:lang w:val="en-GB"/>
        </w:rPr>
      </w:pPr>
      <w:r w:rsidRPr="00E35FDB">
        <w:rPr>
          <w:color w:val="153D63" w:themeColor="text2" w:themeTint="E6"/>
          <w:lang w:val="en-GB"/>
        </w:rPr>
        <w:t xml:space="preserve">Updated: </w:t>
      </w:r>
      <w:r w:rsidR="001C5134">
        <w:rPr>
          <w:color w:val="153D63" w:themeColor="text2" w:themeTint="E6"/>
          <w:lang w:val="en-GB"/>
        </w:rPr>
        <w:t>September</w:t>
      </w:r>
      <w:r w:rsidRPr="00E35FDB">
        <w:rPr>
          <w:color w:val="153D63" w:themeColor="text2" w:themeTint="E6"/>
          <w:lang w:val="en-GB"/>
        </w:rPr>
        <w:t xml:space="preserve"> 2025</w:t>
      </w:r>
    </w:p>
    <w:p w14:paraId="19069B20" w14:textId="2E768153" w:rsidR="00D86E52" w:rsidRPr="003576C1" w:rsidRDefault="00D86E52" w:rsidP="00D86E52">
      <w:pPr>
        <w:pStyle w:val="NoSpacing"/>
        <w:rPr>
          <w:b/>
          <w:bCs/>
          <w:color w:val="153D63" w:themeColor="text2" w:themeTint="E6"/>
          <w:lang w:val="en-GB"/>
        </w:rPr>
      </w:pPr>
      <w:r w:rsidRPr="00F12710">
        <w:rPr>
          <w:b/>
          <w:bCs/>
          <w:color w:val="153D63" w:themeColor="text2" w:themeTint="E6"/>
          <w:lang w:val="en-GB"/>
        </w:rPr>
        <w:t>Version: 1.</w:t>
      </w:r>
      <w:r w:rsidR="00E800C1">
        <w:rPr>
          <w:b/>
          <w:bCs/>
          <w:color w:val="153D63" w:themeColor="text2" w:themeTint="E6"/>
          <w:lang w:val="en-GB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86E52" w14:paraId="345A9353" w14:textId="77777777" w:rsidTr="007C4497">
        <w:tc>
          <w:tcPr>
            <w:tcW w:w="10343" w:type="dxa"/>
            <w:shd w:val="clear" w:color="auto" w:fill="153D63" w:themeFill="text2" w:themeFillTint="E6"/>
          </w:tcPr>
          <w:p w14:paraId="2D79CA81" w14:textId="0D0C66AF" w:rsidR="00D86E52" w:rsidRPr="00E35FDB" w:rsidRDefault="00D86E52" w:rsidP="007C449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Applicant/Principal</w:t>
            </w:r>
            <w:r w:rsidRPr="00F12710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 Details</w:t>
            </w:r>
          </w:p>
        </w:tc>
      </w:tr>
      <w:tr w:rsidR="00D86E52" w14:paraId="5BB18860" w14:textId="77777777" w:rsidTr="007C4497">
        <w:tc>
          <w:tcPr>
            <w:tcW w:w="10343" w:type="dxa"/>
          </w:tcPr>
          <w:p w14:paraId="11D2B68A" w14:textId="18F7CB78" w:rsidR="00D86E52" w:rsidRPr="00F12710" w:rsidRDefault="00D86E52" w:rsidP="007C4497">
            <w:pPr>
              <w:ind w:right="-952"/>
              <w:rPr>
                <w:lang w:val="en-GB"/>
              </w:rPr>
            </w:pPr>
            <w:r w:rsidRPr="00F12710">
              <w:rPr>
                <w:lang w:val="en-GB"/>
              </w:rPr>
              <w:t>Name:</w:t>
            </w:r>
          </w:p>
        </w:tc>
      </w:tr>
      <w:tr w:rsidR="00D86E52" w14:paraId="06FA4F92" w14:textId="77777777" w:rsidTr="007C4497">
        <w:tc>
          <w:tcPr>
            <w:tcW w:w="10343" w:type="dxa"/>
          </w:tcPr>
          <w:p w14:paraId="44C9A636" w14:textId="3FFCE9B0" w:rsidR="00D86E52" w:rsidRPr="00F12710" w:rsidRDefault="00D86E52" w:rsidP="007C4497">
            <w:pPr>
              <w:rPr>
                <w:lang w:val="en-GB"/>
              </w:rPr>
            </w:pPr>
            <w:r w:rsidRPr="00F12710">
              <w:rPr>
                <w:lang w:val="en-GB"/>
              </w:rPr>
              <w:t>Company:</w:t>
            </w:r>
          </w:p>
        </w:tc>
      </w:tr>
      <w:tr w:rsidR="00D86E52" w14:paraId="4F97AF3B" w14:textId="77777777" w:rsidTr="007C4497">
        <w:tc>
          <w:tcPr>
            <w:tcW w:w="10343" w:type="dxa"/>
          </w:tcPr>
          <w:p w14:paraId="4BCB415F" w14:textId="70D30F94" w:rsidR="00D86E52" w:rsidRPr="00F12710" w:rsidRDefault="00D86E52" w:rsidP="007C4497">
            <w:pPr>
              <w:rPr>
                <w:lang w:val="en-GB"/>
              </w:rPr>
            </w:pPr>
            <w:r w:rsidRPr="00F12710">
              <w:rPr>
                <w:lang w:val="en-GB"/>
              </w:rPr>
              <w:t>Contact Number:</w:t>
            </w:r>
          </w:p>
        </w:tc>
      </w:tr>
      <w:tr w:rsidR="00D86E52" w14:paraId="345F108D" w14:textId="77777777" w:rsidTr="007C4497">
        <w:tc>
          <w:tcPr>
            <w:tcW w:w="10343" w:type="dxa"/>
          </w:tcPr>
          <w:p w14:paraId="092A3C7C" w14:textId="77777777" w:rsidR="00D86E52" w:rsidRPr="00F12710" w:rsidRDefault="00D86E52" w:rsidP="007C4497">
            <w:pPr>
              <w:rPr>
                <w:lang w:val="en-GB"/>
              </w:rPr>
            </w:pPr>
            <w:r w:rsidRPr="00F12710">
              <w:rPr>
                <w:lang w:val="en-GB"/>
              </w:rPr>
              <w:t>Email:</w:t>
            </w:r>
          </w:p>
        </w:tc>
      </w:tr>
      <w:tr w:rsidR="00D86E52" w14:paraId="4008ABE1" w14:textId="77777777" w:rsidTr="007C4497">
        <w:tc>
          <w:tcPr>
            <w:tcW w:w="10343" w:type="dxa"/>
          </w:tcPr>
          <w:p w14:paraId="3E0AD135" w14:textId="38416EFE" w:rsidR="00D86E52" w:rsidRPr="00F12710" w:rsidRDefault="00D86E52" w:rsidP="007C4497">
            <w:pPr>
              <w:rPr>
                <w:lang w:val="en-GB"/>
              </w:rPr>
            </w:pPr>
            <w:r w:rsidRPr="00F12710">
              <w:rPr>
                <w:lang w:val="en-GB"/>
              </w:rPr>
              <w:t>Date of application:</w:t>
            </w:r>
            <w:r>
              <w:rPr>
                <w:lang w:val="en-GB"/>
              </w:rPr>
              <w:t xml:space="preserve"> (DD/MM/YY)</w:t>
            </w:r>
          </w:p>
        </w:tc>
      </w:tr>
    </w:tbl>
    <w:p w14:paraId="27B6B779" w14:textId="61BADD88" w:rsidR="00D86E52" w:rsidRPr="007C4C8F" w:rsidRDefault="00D86E52" w:rsidP="00D86E52">
      <w:pPr>
        <w:rPr>
          <w:b/>
          <w:bCs/>
          <w:color w:val="FFFFFF" w:themeColor="background1"/>
          <w:sz w:val="2"/>
          <w:szCs w:val="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86E52" w14:paraId="285C8305" w14:textId="77777777" w:rsidTr="007C4497">
        <w:tc>
          <w:tcPr>
            <w:tcW w:w="10343" w:type="dxa"/>
            <w:shd w:val="clear" w:color="auto" w:fill="153D63" w:themeFill="text2" w:themeFillTint="E6"/>
          </w:tcPr>
          <w:p w14:paraId="27A9638B" w14:textId="542B73FB" w:rsidR="00D86E52" w:rsidRPr="00E35FDB" w:rsidRDefault="00D86E52" w:rsidP="007C4497">
            <w:pPr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Civil </w:t>
            </w:r>
            <w:r w:rsidRPr="00F12710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Contractor Details</w:t>
            </w:r>
          </w:p>
        </w:tc>
      </w:tr>
      <w:tr w:rsidR="00D86E52" w14:paraId="2BD3697A" w14:textId="77777777" w:rsidTr="007C4497">
        <w:tc>
          <w:tcPr>
            <w:tcW w:w="10343" w:type="dxa"/>
          </w:tcPr>
          <w:p w14:paraId="001B2126" w14:textId="0AFC742C" w:rsidR="00D86E52" w:rsidRPr="00F12710" w:rsidRDefault="00D86E52" w:rsidP="007C4497">
            <w:pPr>
              <w:rPr>
                <w:lang w:val="en-GB"/>
              </w:rPr>
            </w:pPr>
            <w:r w:rsidRPr="00F12710">
              <w:rPr>
                <w:lang w:val="en-GB"/>
              </w:rPr>
              <w:t>Name:</w:t>
            </w:r>
          </w:p>
        </w:tc>
      </w:tr>
      <w:tr w:rsidR="00D86E52" w14:paraId="647BA34B" w14:textId="77777777" w:rsidTr="007C4497">
        <w:tc>
          <w:tcPr>
            <w:tcW w:w="10343" w:type="dxa"/>
          </w:tcPr>
          <w:p w14:paraId="6882296A" w14:textId="77777777" w:rsidR="00D86E52" w:rsidRPr="00F12710" w:rsidRDefault="00D86E52" w:rsidP="007C4497">
            <w:pPr>
              <w:rPr>
                <w:lang w:val="en-GB"/>
              </w:rPr>
            </w:pPr>
            <w:r w:rsidRPr="00F12710">
              <w:rPr>
                <w:lang w:val="en-GB"/>
              </w:rPr>
              <w:t>Company:</w:t>
            </w:r>
          </w:p>
        </w:tc>
      </w:tr>
      <w:tr w:rsidR="00D86E52" w14:paraId="5292B1E9" w14:textId="77777777" w:rsidTr="007C4497">
        <w:tc>
          <w:tcPr>
            <w:tcW w:w="10343" w:type="dxa"/>
          </w:tcPr>
          <w:p w14:paraId="763461A3" w14:textId="77777777" w:rsidR="00D86E52" w:rsidRPr="00F12710" w:rsidRDefault="00D86E52" w:rsidP="007C4497">
            <w:pPr>
              <w:rPr>
                <w:lang w:val="en-GB"/>
              </w:rPr>
            </w:pPr>
            <w:r w:rsidRPr="00F12710">
              <w:rPr>
                <w:lang w:val="en-GB"/>
              </w:rPr>
              <w:t>Contact Number:</w:t>
            </w:r>
          </w:p>
        </w:tc>
      </w:tr>
      <w:tr w:rsidR="00D86E52" w14:paraId="432696D3" w14:textId="77777777" w:rsidTr="007C4497">
        <w:tc>
          <w:tcPr>
            <w:tcW w:w="10343" w:type="dxa"/>
          </w:tcPr>
          <w:p w14:paraId="60C00FAF" w14:textId="0D460327" w:rsidR="00D86E52" w:rsidRPr="00F12710" w:rsidRDefault="00D86E52" w:rsidP="007C4497">
            <w:pPr>
              <w:rPr>
                <w:lang w:val="en-GB"/>
              </w:rPr>
            </w:pPr>
            <w:r w:rsidRPr="00F12710">
              <w:rPr>
                <w:lang w:val="en-GB"/>
              </w:rPr>
              <w:t>Email:</w:t>
            </w:r>
          </w:p>
        </w:tc>
      </w:tr>
    </w:tbl>
    <w:p w14:paraId="3A74E5DC" w14:textId="1D342894" w:rsidR="00D86E52" w:rsidRPr="007C4C8F" w:rsidRDefault="00D86E52" w:rsidP="00D86E52">
      <w:pPr>
        <w:rPr>
          <w:sz w:val="2"/>
          <w:szCs w:val="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lick here to enter desciption of works"/>
      </w:tblPr>
      <w:tblGrid>
        <w:gridCol w:w="2122"/>
        <w:gridCol w:w="8221"/>
      </w:tblGrid>
      <w:tr w:rsidR="00D86E52" w14:paraId="52974813" w14:textId="77777777" w:rsidTr="007C4497">
        <w:tc>
          <w:tcPr>
            <w:tcW w:w="10343" w:type="dxa"/>
            <w:gridSpan w:val="2"/>
            <w:shd w:val="clear" w:color="auto" w:fill="153D63" w:themeFill="text2" w:themeFillTint="E6"/>
          </w:tcPr>
          <w:p w14:paraId="31A2EE28" w14:textId="6305BFCC" w:rsidR="00D86E52" w:rsidRPr="00E35FDB" w:rsidRDefault="00D86E52" w:rsidP="007C449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Work</w:t>
            </w:r>
            <w:r w:rsidRPr="00F12710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 Details</w:t>
            </w:r>
          </w:p>
        </w:tc>
      </w:tr>
      <w:tr w:rsidR="00D86E52" w14:paraId="1F9EAA6D" w14:textId="77777777" w:rsidTr="007C4497">
        <w:tc>
          <w:tcPr>
            <w:tcW w:w="2122" w:type="dxa"/>
          </w:tcPr>
          <w:p w14:paraId="10B4EF0D" w14:textId="77777777" w:rsidR="00D86E52" w:rsidRPr="00F12710" w:rsidRDefault="00D86E52" w:rsidP="007C4497">
            <w:pPr>
              <w:rPr>
                <w:lang w:val="en-GB"/>
              </w:rPr>
            </w:pPr>
            <w:r>
              <w:rPr>
                <w:lang w:val="en-GB"/>
              </w:rPr>
              <w:t>CAR No:</w:t>
            </w:r>
          </w:p>
        </w:tc>
        <w:tc>
          <w:tcPr>
            <w:tcW w:w="8221" w:type="dxa"/>
          </w:tcPr>
          <w:p w14:paraId="084379A7" w14:textId="3E4D6DF7" w:rsidR="00D86E52" w:rsidRDefault="00D86E52" w:rsidP="007C4497"/>
        </w:tc>
      </w:tr>
      <w:tr w:rsidR="00D86E52" w14:paraId="34D2D28D" w14:textId="77777777" w:rsidTr="00906783">
        <w:trPr>
          <w:trHeight w:val="675"/>
        </w:trPr>
        <w:tc>
          <w:tcPr>
            <w:tcW w:w="2122" w:type="dxa"/>
          </w:tcPr>
          <w:p w14:paraId="24FCD843" w14:textId="2EEEA1F9" w:rsidR="00D86E52" w:rsidRPr="00F12710" w:rsidRDefault="00D86E52" w:rsidP="007C4497">
            <w:pPr>
              <w:rPr>
                <w:lang w:val="en-GB"/>
              </w:rPr>
            </w:pPr>
            <w:r>
              <w:rPr>
                <w:lang w:val="en-GB"/>
              </w:rPr>
              <w:t>Description</w:t>
            </w:r>
            <w:r w:rsidRPr="00F12710">
              <w:rPr>
                <w:lang w:val="en-GB"/>
              </w:rPr>
              <w:t xml:space="preserve"> of Works:</w:t>
            </w:r>
          </w:p>
        </w:tc>
        <w:tc>
          <w:tcPr>
            <w:tcW w:w="8221" w:type="dxa"/>
          </w:tcPr>
          <w:p w14:paraId="130152D1" w14:textId="77777777" w:rsidR="00D86E52" w:rsidRPr="00F12710" w:rsidRDefault="003539EB" w:rsidP="007C4497">
            <w:pPr>
              <w:rPr>
                <w:lang w:val="en-GB"/>
              </w:rPr>
            </w:pPr>
            <w:sdt>
              <w:sdtPr>
                <w:id w:val="-1549136920"/>
                <w:placeholder>
                  <w:docPart w:val="EFEE8880E3BD4CDDBEC06FB6636D70D0"/>
                </w:placeholder>
                <w:showingPlcHdr/>
                <w:text/>
              </w:sdtPr>
              <w:sdtEndPr/>
              <w:sdtContent>
                <w:r w:rsidR="00D86E52" w:rsidRPr="009931A7">
                  <w:rPr>
                    <w:rStyle w:val="PlaceholderText"/>
                  </w:rPr>
                  <w:t>Click here to enter</w:t>
                </w:r>
                <w:r w:rsidR="00D86E52">
                  <w:rPr>
                    <w:rStyle w:val="PlaceholderText"/>
                  </w:rPr>
                  <w:t xml:space="preserve"> scope of works</w:t>
                </w:r>
              </w:sdtContent>
            </w:sdt>
          </w:p>
        </w:tc>
      </w:tr>
      <w:tr w:rsidR="00D86E52" w14:paraId="18AACFB7" w14:textId="77777777" w:rsidTr="00F04645">
        <w:trPr>
          <w:trHeight w:val="712"/>
        </w:trPr>
        <w:tc>
          <w:tcPr>
            <w:tcW w:w="2122" w:type="dxa"/>
          </w:tcPr>
          <w:p w14:paraId="16E42EA9" w14:textId="185A244C" w:rsidR="00D86E52" w:rsidRPr="00F12710" w:rsidRDefault="00D86E52" w:rsidP="007C4497">
            <w:pPr>
              <w:rPr>
                <w:lang w:val="en-GB"/>
              </w:rPr>
            </w:pPr>
            <w:r>
              <w:rPr>
                <w:lang w:val="en-GB"/>
              </w:rPr>
              <w:t>Site Address or Location of Works</w:t>
            </w:r>
          </w:p>
        </w:tc>
        <w:tc>
          <w:tcPr>
            <w:tcW w:w="8221" w:type="dxa"/>
          </w:tcPr>
          <w:p w14:paraId="60BDE920" w14:textId="5E057377" w:rsidR="00D86E52" w:rsidRDefault="00D86E52" w:rsidP="007C4497">
            <w:pPr>
              <w:ind w:right="-952"/>
              <w:rPr>
                <w:lang w:val="en-GB"/>
              </w:rPr>
            </w:pPr>
            <w:r>
              <w:rPr>
                <w:lang w:val="en-GB"/>
              </w:rPr>
              <w:t xml:space="preserve">From/Between </w:t>
            </w:r>
            <w:sdt>
              <w:sdtPr>
                <w:id w:val="-1916473582"/>
                <w:placeholder>
                  <w:docPart w:val="C60F49DC120A40DF85288AE6AA87775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House No / RP / Intersection</w:t>
                </w:r>
              </w:sdtContent>
            </w:sdt>
          </w:p>
          <w:p w14:paraId="404E58A0" w14:textId="2A7C4743" w:rsidR="00D86E52" w:rsidRPr="00F12710" w:rsidRDefault="00D86E52" w:rsidP="00906783">
            <w:pPr>
              <w:ind w:right="-952"/>
              <w:rPr>
                <w:lang w:val="en-GB"/>
              </w:rPr>
            </w:pPr>
            <w:r>
              <w:rPr>
                <w:lang w:val="en-GB"/>
              </w:rPr>
              <w:t xml:space="preserve">To </w:t>
            </w:r>
            <w:sdt>
              <w:sdtPr>
                <w:id w:val="-895972648"/>
                <w:placeholder>
                  <w:docPart w:val="B903250D812D40FC81E21F4CEB8C568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House No / RP / Intersection</w:t>
                </w:r>
              </w:sdtContent>
            </w:sdt>
          </w:p>
        </w:tc>
      </w:tr>
      <w:tr w:rsidR="00906783" w14:paraId="5013109B" w14:textId="77777777" w:rsidTr="00906783">
        <w:tc>
          <w:tcPr>
            <w:tcW w:w="10343" w:type="dxa"/>
            <w:gridSpan w:val="2"/>
            <w:shd w:val="clear" w:color="auto" w:fill="153D63" w:themeFill="text2" w:themeFillTint="E6"/>
          </w:tcPr>
          <w:p w14:paraId="0AF0B9C2" w14:textId="3543B6E0" w:rsidR="00906783" w:rsidRPr="00906783" w:rsidRDefault="00BA2D18" w:rsidP="00F3240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Work </w:t>
            </w:r>
            <w:r w:rsidR="00906783">
              <w:rPr>
                <w:b/>
                <w:bCs/>
                <w:sz w:val="28"/>
                <w:szCs w:val="28"/>
                <w:lang w:val="en-GB"/>
              </w:rPr>
              <w:t xml:space="preserve">Access </w:t>
            </w:r>
            <w:r w:rsidR="005310B1">
              <w:rPr>
                <w:b/>
                <w:bCs/>
                <w:sz w:val="28"/>
                <w:szCs w:val="28"/>
                <w:lang w:val="en-GB"/>
              </w:rPr>
              <w:t xml:space="preserve">Permit </w:t>
            </w:r>
            <w:r w:rsidR="00906783">
              <w:rPr>
                <w:b/>
                <w:bCs/>
                <w:sz w:val="28"/>
                <w:szCs w:val="28"/>
                <w:lang w:val="en-GB"/>
              </w:rPr>
              <w:t>Conditions</w:t>
            </w:r>
          </w:p>
        </w:tc>
      </w:tr>
      <w:tr w:rsidR="00D86E52" w14:paraId="7F6DB0E0" w14:textId="77777777" w:rsidTr="007C4497">
        <w:trPr>
          <w:trHeight w:val="899"/>
        </w:trPr>
        <w:tc>
          <w:tcPr>
            <w:tcW w:w="10343" w:type="dxa"/>
            <w:gridSpan w:val="2"/>
            <w:shd w:val="clear" w:color="auto" w:fill="FFFFFF" w:themeFill="background1"/>
          </w:tcPr>
          <w:p w14:paraId="1E58D327" w14:textId="2068F6AB" w:rsidR="00906783" w:rsidRDefault="00906783" w:rsidP="00906783">
            <w:r>
              <w:t xml:space="preserve">The Permit Holder </w:t>
            </w:r>
            <w:r w:rsidR="00990FB4">
              <w:t>is to</w:t>
            </w:r>
            <w:r>
              <w:t>:</w:t>
            </w:r>
          </w:p>
          <w:p w14:paraId="63FCECBE" w14:textId="429CB639" w:rsidR="005E60A1" w:rsidRDefault="00906783" w:rsidP="00906783">
            <w:pPr>
              <w:pStyle w:val="ListParagraph"/>
              <w:numPr>
                <w:ilvl w:val="0"/>
                <w:numId w:val="1"/>
              </w:numPr>
            </w:pPr>
            <w:r>
              <w:t>Comply with all relevant legislation, bylaws, and RCA conditions.</w:t>
            </w:r>
          </w:p>
          <w:p w14:paraId="27DFD10A" w14:textId="3609C870" w:rsidR="005E60A1" w:rsidRDefault="00EC5139" w:rsidP="00906783">
            <w:pPr>
              <w:pStyle w:val="ListParagraph"/>
              <w:numPr>
                <w:ilvl w:val="0"/>
                <w:numId w:val="1"/>
              </w:numPr>
            </w:pPr>
            <w:r>
              <w:t xml:space="preserve">Conduct </w:t>
            </w:r>
            <w:r w:rsidR="00B45F88">
              <w:t xml:space="preserve">physical </w:t>
            </w:r>
            <w:r>
              <w:t>works</w:t>
            </w:r>
            <w:r w:rsidR="00906783">
              <w:t xml:space="preserve"> </w:t>
            </w:r>
            <w:r w:rsidR="00C72ABB">
              <w:t>in accordance with the NZUAG Code of Practic</w:t>
            </w:r>
            <w:r w:rsidR="00BA1431">
              <w:t>e</w:t>
            </w:r>
            <w:r w:rsidR="00B974B9">
              <w:t>.</w:t>
            </w:r>
          </w:p>
          <w:p w14:paraId="5E338989" w14:textId="172C7160" w:rsidR="005E60A1" w:rsidRDefault="00906783" w:rsidP="00906783">
            <w:pPr>
              <w:pStyle w:val="ListParagraph"/>
              <w:numPr>
                <w:ilvl w:val="0"/>
                <w:numId w:val="1"/>
              </w:numPr>
            </w:pPr>
            <w:r>
              <w:t>Notify the RCA immediately in case of incident or damage.</w:t>
            </w:r>
          </w:p>
          <w:p w14:paraId="0B2E0475" w14:textId="08CF123A" w:rsidR="00D86E52" w:rsidRPr="005E60A1" w:rsidRDefault="00906783" w:rsidP="00906783">
            <w:pPr>
              <w:pStyle w:val="ListParagraph"/>
              <w:numPr>
                <w:ilvl w:val="0"/>
                <w:numId w:val="1"/>
              </w:numPr>
            </w:pPr>
            <w:r>
              <w:t xml:space="preserve">Keep permit onsite and made available to RCA or delegated RCA officers </w:t>
            </w:r>
            <w:r w:rsidR="000D5457">
              <w:t>upon</w:t>
            </w:r>
            <w:r>
              <w:t xml:space="preserve"> request.</w:t>
            </w:r>
          </w:p>
        </w:tc>
      </w:tr>
      <w:tr w:rsidR="00906783" w14:paraId="3FA9ACAD" w14:textId="77777777" w:rsidTr="00F3240F">
        <w:trPr>
          <w:trHeight w:val="382"/>
        </w:trPr>
        <w:tc>
          <w:tcPr>
            <w:tcW w:w="10343" w:type="dxa"/>
            <w:gridSpan w:val="2"/>
            <w:shd w:val="clear" w:color="auto" w:fill="153D63" w:themeFill="text2" w:themeFillTint="E6"/>
          </w:tcPr>
          <w:p w14:paraId="5609590A" w14:textId="24A4F6EA" w:rsidR="00906783" w:rsidRPr="00F3240F" w:rsidRDefault="00F3240F" w:rsidP="00906783">
            <w:pPr>
              <w:rPr>
                <w:b/>
                <w:bCs/>
              </w:rPr>
            </w:pPr>
            <w:r w:rsidRPr="00F3240F">
              <w:rPr>
                <w:b/>
                <w:bCs/>
                <w:sz w:val="28"/>
                <w:szCs w:val="28"/>
              </w:rPr>
              <w:t>Permit Holder’s Acknowledgement</w:t>
            </w:r>
          </w:p>
        </w:tc>
      </w:tr>
      <w:tr w:rsidR="00906783" w14:paraId="5200E6C6" w14:textId="77777777" w:rsidTr="007C4497">
        <w:trPr>
          <w:trHeight w:val="899"/>
        </w:trPr>
        <w:tc>
          <w:tcPr>
            <w:tcW w:w="10343" w:type="dxa"/>
            <w:gridSpan w:val="2"/>
            <w:shd w:val="clear" w:color="auto" w:fill="FFFFFF" w:themeFill="background1"/>
          </w:tcPr>
          <w:p w14:paraId="1ACA3CD4" w14:textId="06F4B33F" w:rsidR="0053783F" w:rsidRDefault="00F3240F" w:rsidP="00F3240F">
            <w:r>
              <w:t xml:space="preserve">I acknowledge and accept the conditions of this </w:t>
            </w:r>
            <w:r w:rsidR="00A64E4F">
              <w:t>Work</w:t>
            </w:r>
            <w:r>
              <w:t xml:space="preserve"> Access Permit as the Principal or applicant working on behalf of the principal.</w:t>
            </w:r>
          </w:p>
          <w:p w14:paraId="6804721A" w14:textId="77777777" w:rsidR="00BA2D18" w:rsidRDefault="00BA2D18" w:rsidP="00F3240F"/>
          <w:p w14:paraId="476392BB" w14:textId="0334D83A" w:rsidR="00906783" w:rsidRDefault="00F3240F" w:rsidP="00F3240F">
            <w:pPr>
              <w:tabs>
                <w:tab w:val="left" w:pos="7721"/>
              </w:tabs>
            </w:pPr>
            <w:r>
              <w:t>Name:                                                                 Signed:</w:t>
            </w:r>
            <w:r>
              <w:tab/>
              <w:t xml:space="preserve">          </w:t>
            </w:r>
            <w:r w:rsidRPr="00F3240F">
              <w:t>Date</w:t>
            </w:r>
            <w:r>
              <w:t>:</w:t>
            </w:r>
            <w:r>
              <w:rPr>
                <w:lang w:val="en-GB"/>
              </w:rPr>
              <w:t xml:space="preserve"> (DD/MM/YY)</w:t>
            </w:r>
          </w:p>
        </w:tc>
      </w:tr>
      <w:tr w:rsidR="00813C16" w:rsidRPr="00F3240F" w14:paraId="022FB2E4" w14:textId="77777777" w:rsidTr="00F7636F">
        <w:trPr>
          <w:trHeight w:val="382"/>
        </w:trPr>
        <w:tc>
          <w:tcPr>
            <w:tcW w:w="10343" w:type="dxa"/>
            <w:gridSpan w:val="2"/>
            <w:shd w:val="clear" w:color="auto" w:fill="153D63" w:themeFill="text2" w:themeFillTint="E6"/>
          </w:tcPr>
          <w:p w14:paraId="649D50C0" w14:textId="481AE41E" w:rsidR="00813C16" w:rsidRDefault="00813C16" w:rsidP="007C44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RCA Authorisation</w:t>
            </w:r>
          </w:p>
        </w:tc>
      </w:tr>
      <w:tr w:rsidR="000409BA" w:rsidRPr="00F3240F" w14:paraId="5A743607" w14:textId="77777777" w:rsidTr="000409BA">
        <w:trPr>
          <w:trHeight w:val="382"/>
        </w:trPr>
        <w:tc>
          <w:tcPr>
            <w:tcW w:w="10343" w:type="dxa"/>
            <w:gridSpan w:val="2"/>
          </w:tcPr>
          <w:p w14:paraId="66BC2214" w14:textId="4171C493" w:rsidR="00D8102B" w:rsidRPr="00D8102B" w:rsidRDefault="004911F1" w:rsidP="007C4497">
            <w:r w:rsidRPr="00DF0898">
              <w:t xml:space="preserve">Ashburton District Council </w:t>
            </w:r>
            <w:r w:rsidR="00D534F3" w:rsidRPr="00DF0898">
              <w:t xml:space="preserve">in accordance with </w:t>
            </w:r>
            <w:hyperlink r:id="rId7" w:history="1">
              <w:r w:rsidR="00D534F3" w:rsidRPr="007F0053">
                <w:rPr>
                  <w:rStyle w:val="Hyperlink"/>
                </w:rPr>
                <w:t>S317</w:t>
              </w:r>
            </w:hyperlink>
            <w:r w:rsidR="007F0053">
              <w:t xml:space="preserve"> and </w:t>
            </w:r>
            <w:hyperlink r:id="rId8" w:history="1">
              <w:r w:rsidR="007F0053" w:rsidRPr="007F0053">
                <w:rPr>
                  <w:rStyle w:val="Hyperlink"/>
                </w:rPr>
                <w:t>S353</w:t>
              </w:r>
            </w:hyperlink>
            <w:r w:rsidR="007F0053">
              <w:t xml:space="preserve"> of the </w:t>
            </w:r>
            <w:r w:rsidR="00D534F3" w:rsidRPr="006F55FE">
              <w:t>L</w:t>
            </w:r>
            <w:r w:rsidR="006F55FE" w:rsidRPr="006F55FE">
              <w:t xml:space="preserve">ocal </w:t>
            </w:r>
            <w:r w:rsidR="00D534F3" w:rsidRPr="006F55FE">
              <w:t>G</w:t>
            </w:r>
            <w:r w:rsidR="006F55FE" w:rsidRPr="006F55FE">
              <w:t xml:space="preserve">overnment </w:t>
            </w:r>
            <w:r w:rsidR="00D534F3" w:rsidRPr="006F55FE">
              <w:t>A</w:t>
            </w:r>
            <w:r w:rsidR="006F55FE" w:rsidRPr="006F55FE">
              <w:t>ct</w:t>
            </w:r>
            <w:r w:rsidR="00D534F3" w:rsidRPr="006F55FE">
              <w:t xml:space="preserve"> 1974</w:t>
            </w:r>
            <w:r w:rsidR="00D534F3">
              <w:t xml:space="preserve"> </w:t>
            </w:r>
            <w:r w:rsidR="0069145C" w:rsidRPr="00DF0898">
              <w:t xml:space="preserve">grants </w:t>
            </w:r>
            <w:r w:rsidR="003F70CC" w:rsidRPr="00DF0898">
              <w:t>permission</w:t>
            </w:r>
            <w:r w:rsidR="0069145C" w:rsidRPr="00DF0898">
              <w:t xml:space="preserve"> to the </w:t>
            </w:r>
            <w:r w:rsidR="00DC19B4" w:rsidRPr="00DF0898">
              <w:t>parties listed above</w:t>
            </w:r>
            <w:r w:rsidR="003F70CC" w:rsidRPr="00DF0898">
              <w:t xml:space="preserve"> to enter </w:t>
            </w:r>
            <w:r w:rsidR="00B90D2F" w:rsidRPr="00DF0898">
              <w:t xml:space="preserve">the road </w:t>
            </w:r>
            <w:r w:rsidR="004F2B75" w:rsidRPr="00DF0898">
              <w:t xml:space="preserve">corridor </w:t>
            </w:r>
            <w:r w:rsidR="003F70CC" w:rsidRPr="00DF0898">
              <w:t>and conduct the work</w:t>
            </w:r>
            <w:r w:rsidR="008739A2" w:rsidRPr="00DF0898">
              <w:t xml:space="preserve"> activity</w:t>
            </w:r>
            <w:r w:rsidR="003F70CC" w:rsidRPr="00DF0898">
              <w:t xml:space="preserve"> </w:t>
            </w:r>
            <w:r w:rsidR="005210C8" w:rsidRPr="00DF0898">
              <w:t>stipulated in this document</w:t>
            </w:r>
            <w:r w:rsidR="00A91E14" w:rsidRPr="00DF0898">
              <w:t xml:space="preserve"> </w:t>
            </w:r>
            <w:r w:rsidR="003C70F0" w:rsidRPr="00DF0898">
              <w:t>and deploy tempor</w:t>
            </w:r>
            <w:r w:rsidR="000B0AA3" w:rsidRPr="00DF0898">
              <w:t>ary traffic management</w:t>
            </w:r>
            <w:r w:rsidR="00CF4296">
              <w:t xml:space="preserve"> in accordance</w:t>
            </w:r>
            <w:r w:rsidR="006C7745">
              <w:t xml:space="preserve"> </w:t>
            </w:r>
            <w:r w:rsidR="00F85D94">
              <w:t>with an approved TMP</w:t>
            </w:r>
            <w:r w:rsidR="00CC6053">
              <w:t xml:space="preserve"> with regulatory approval</w:t>
            </w:r>
            <w:r w:rsidR="009B252D">
              <w:t>.</w:t>
            </w:r>
            <w:r w:rsidR="00B05DD9" w:rsidRPr="00DF0898">
              <w:t xml:space="preserve"> </w:t>
            </w:r>
          </w:p>
        </w:tc>
      </w:tr>
      <w:tr w:rsidR="00F7636F" w:rsidRPr="00F3240F" w14:paraId="1B128B58" w14:textId="77777777" w:rsidTr="00F7636F">
        <w:trPr>
          <w:trHeight w:val="382"/>
        </w:trPr>
        <w:tc>
          <w:tcPr>
            <w:tcW w:w="10343" w:type="dxa"/>
            <w:gridSpan w:val="2"/>
            <w:shd w:val="clear" w:color="auto" w:fill="153D63" w:themeFill="text2" w:themeFillTint="E6"/>
          </w:tcPr>
          <w:p w14:paraId="601830BC" w14:textId="1305B724" w:rsidR="00F7636F" w:rsidRDefault="00F7636F" w:rsidP="007C44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 RCA Approval Use Only:</w:t>
            </w:r>
          </w:p>
        </w:tc>
      </w:tr>
      <w:tr w:rsidR="003465DE" w:rsidRPr="00F3240F" w14:paraId="630A4E89" w14:textId="77777777" w:rsidTr="003465DE">
        <w:trPr>
          <w:trHeight w:val="382"/>
        </w:trPr>
        <w:tc>
          <w:tcPr>
            <w:tcW w:w="10343" w:type="dxa"/>
            <w:gridSpan w:val="2"/>
          </w:tcPr>
          <w:p w14:paraId="24959A52" w14:textId="248AD853" w:rsidR="00353969" w:rsidRPr="00F7636F" w:rsidRDefault="003539EB" w:rsidP="00353969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2930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0FA" w:rsidRPr="00F7636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50FA" w:rsidRPr="00F7636F">
              <w:rPr>
                <w:b/>
                <w:bCs/>
              </w:rPr>
              <w:t xml:space="preserve"> Approved Contractor</w:t>
            </w:r>
            <w:r w:rsidR="006C459E" w:rsidRPr="00F7636F">
              <w:rPr>
                <w:b/>
                <w:bCs/>
              </w:rPr>
              <w:t xml:space="preserve">                                                                      </w:t>
            </w:r>
            <w:r w:rsidR="00A05427">
              <w:rPr>
                <w:b/>
                <w:bCs/>
              </w:rPr>
              <w:t xml:space="preserve"> </w:t>
            </w:r>
            <w:r w:rsidR="006C459E" w:rsidRPr="00F7636F"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-34478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2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53969" w:rsidRPr="00F7636F">
              <w:rPr>
                <w:b/>
                <w:bCs/>
              </w:rPr>
              <w:t xml:space="preserve"> </w:t>
            </w:r>
            <w:r w:rsidR="006C459E" w:rsidRPr="00F7636F">
              <w:rPr>
                <w:b/>
                <w:bCs/>
              </w:rPr>
              <w:t>TMP Submitted</w:t>
            </w:r>
          </w:p>
          <w:p w14:paraId="7934360B" w14:textId="7E26CE4A" w:rsidR="00127F91" w:rsidRPr="00F3240F" w:rsidRDefault="003539EB" w:rsidP="00A05427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9606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27" w:rsidRPr="00F7636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05427" w:rsidRPr="00F7636F">
              <w:rPr>
                <w:b/>
                <w:bCs/>
              </w:rPr>
              <w:t xml:space="preserve"> Risk Assessment Submitte</w:t>
            </w:r>
            <w:r w:rsidR="00A05427">
              <w:rPr>
                <w:b/>
                <w:bCs/>
              </w:rPr>
              <w:t xml:space="preserve">d                                                           </w:t>
            </w:r>
            <w:sdt>
              <w:sdtPr>
                <w:rPr>
                  <w:b/>
                  <w:bCs/>
                </w:rPr>
                <w:id w:val="-200834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2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05427" w:rsidRPr="00F7636F">
              <w:rPr>
                <w:b/>
                <w:bCs/>
              </w:rPr>
              <w:t xml:space="preserve"> </w:t>
            </w:r>
            <w:r w:rsidR="00A05427">
              <w:rPr>
                <w:b/>
                <w:bCs/>
              </w:rPr>
              <w:t>Stockpiling Arrangements</w:t>
            </w:r>
          </w:p>
        </w:tc>
      </w:tr>
    </w:tbl>
    <w:p w14:paraId="2E27804E" w14:textId="77777777" w:rsidR="00D86E52" w:rsidRPr="00073395" w:rsidRDefault="00D86E52" w:rsidP="00A05427">
      <w:pPr>
        <w:pStyle w:val="BodyText"/>
        <w:tabs>
          <w:tab w:val="left" w:pos="426"/>
          <w:tab w:val="left" w:leader="underscore" w:pos="4536"/>
          <w:tab w:val="left" w:pos="4820"/>
          <w:tab w:val="left" w:pos="5670"/>
          <w:tab w:val="left" w:pos="6663"/>
          <w:tab w:val="left" w:leader="underscore" w:pos="8505"/>
        </w:tabs>
        <w:spacing w:line="240" w:lineRule="auto"/>
        <w:ind w:right="403"/>
        <w:jc w:val="left"/>
        <w:rPr>
          <w:sz w:val="24"/>
          <w:szCs w:val="24"/>
        </w:rPr>
      </w:pPr>
    </w:p>
    <w:sectPr w:rsidR="00D86E52" w:rsidRPr="00073395" w:rsidSect="00D86E52">
      <w:pgSz w:w="12240" w:h="15840"/>
      <w:pgMar w:top="851" w:right="3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3394C"/>
    <w:multiLevelType w:val="hybridMultilevel"/>
    <w:tmpl w:val="CE8085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73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52"/>
    <w:rsid w:val="0003193E"/>
    <w:rsid w:val="00035142"/>
    <w:rsid w:val="000409BA"/>
    <w:rsid w:val="000508AF"/>
    <w:rsid w:val="000A1F90"/>
    <w:rsid w:val="000B0AA3"/>
    <w:rsid w:val="000B4A68"/>
    <w:rsid w:val="000D5457"/>
    <w:rsid w:val="000E6046"/>
    <w:rsid w:val="00127F91"/>
    <w:rsid w:val="00156F9A"/>
    <w:rsid w:val="001652CC"/>
    <w:rsid w:val="001857E5"/>
    <w:rsid w:val="001C5134"/>
    <w:rsid w:val="001E52C6"/>
    <w:rsid w:val="001F0C10"/>
    <w:rsid w:val="00210423"/>
    <w:rsid w:val="00292941"/>
    <w:rsid w:val="002B6E03"/>
    <w:rsid w:val="002D7A94"/>
    <w:rsid w:val="00311CCA"/>
    <w:rsid w:val="00334D55"/>
    <w:rsid w:val="003465DE"/>
    <w:rsid w:val="00353969"/>
    <w:rsid w:val="003539EB"/>
    <w:rsid w:val="003576C1"/>
    <w:rsid w:val="003C70F0"/>
    <w:rsid w:val="003D7E24"/>
    <w:rsid w:val="003F70CC"/>
    <w:rsid w:val="00437B2A"/>
    <w:rsid w:val="00461398"/>
    <w:rsid w:val="004911F1"/>
    <w:rsid w:val="004966C7"/>
    <w:rsid w:val="00497F9B"/>
    <w:rsid w:val="004A2D62"/>
    <w:rsid w:val="004B51DD"/>
    <w:rsid w:val="004F2B75"/>
    <w:rsid w:val="005210C8"/>
    <w:rsid w:val="005310B1"/>
    <w:rsid w:val="0053783F"/>
    <w:rsid w:val="00566FFA"/>
    <w:rsid w:val="0059088C"/>
    <w:rsid w:val="00594F80"/>
    <w:rsid w:val="005E59A0"/>
    <w:rsid w:val="005E60A1"/>
    <w:rsid w:val="00621A6C"/>
    <w:rsid w:val="00642058"/>
    <w:rsid w:val="0069145C"/>
    <w:rsid w:val="006C459E"/>
    <w:rsid w:val="006C50FA"/>
    <w:rsid w:val="006C7745"/>
    <w:rsid w:val="006F55FE"/>
    <w:rsid w:val="007305E3"/>
    <w:rsid w:val="00750E3A"/>
    <w:rsid w:val="007C4C8F"/>
    <w:rsid w:val="007F0053"/>
    <w:rsid w:val="00813247"/>
    <w:rsid w:val="00813C16"/>
    <w:rsid w:val="00840DB0"/>
    <w:rsid w:val="008739A2"/>
    <w:rsid w:val="008802FF"/>
    <w:rsid w:val="008C5F38"/>
    <w:rsid w:val="008E38B4"/>
    <w:rsid w:val="00906783"/>
    <w:rsid w:val="00916660"/>
    <w:rsid w:val="009526A8"/>
    <w:rsid w:val="009819AD"/>
    <w:rsid w:val="00990FB4"/>
    <w:rsid w:val="00990FD1"/>
    <w:rsid w:val="009A3B74"/>
    <w:rsid w:val="009B252D"/>
    <w:rsid w:val="009B416C"/>
    <w:rsid w:val="009F6F65"/>
    <w:rsid w:val="00A05427"/>
    <w:rsid w:val="00A64E4F"/>
    <w:rsid w:val="00A72EA5"/>
    <w:rsid w:val="00A91E14"/>
    <w:rsid w:val="00A97F54"/>
    <w:rsid w:val="00AD16AD"/>
    <w:rsid w:val="00B05DD9"/>
    <w:rsid w:val="00B45F88"/>
    <w:rsid w:val="00B90D2F"/>
    <w:rsid w:val="00B974B9"/>
    <w:rsid w:val="00BA1431"/>
    <w:rsid w:val="00BA2D18"/>
    <w:rsid w:val="00BC6D5F"/>
    <w:rsid w:val="00BD7E36"/>
    <w:rsid w:val="00BE2CF6"/>
    <w:rsid w:val="00BF4776"/>
    <w:rsid w:val="00C40AC1"/>
    <w:rsid w:val="00C432A7"/>
    <w:rsid w:val="00C65192"/>
    <w:rsid w:val="00C66511"/>
    <w:rsid w:val="00C7031B"/>
    <w:rsid w:val="00C72ABB"/>
    <w:rsid w:val="00CC6053"/>
    <w:rsid w:val="00CF4296"/>
    <w:rsid w:val="00D048D4"/>
    <w:rsid w:val="00D17A8D"/>
    <w:rsid w:val="00D534F3"/>
    <w:rsid w:val="00D55D4F"/>
    <w:rsid w:val="00D7627A"/>
    <w:rsid w:val="00D8102B"/>
    <w:rsid w:val="00D86C49"/>
    <w:rsid w:val="00D86E52"/>
    <w:rsid w:val="00DC19B4"/>
    <w:rsid w:val="00DD1DA6"/>
    <w:rsid w:val="00DF0898"/>
    <w:rsid w:val="00E36CB6"/>
    <w:rsid w:val="00E800C1"/>
    <w:rsid w:val="00EC5139"/>
    <w:rsid w:val="00EE103F"/>
    <w:rsid w:val="00F04645"/>
    <w:rsid w:val="00F15842"/>
    <w:rsid w:val="00F3240F"/>
    <w:rsid w:val="00F41EEC"/>
    <w:rsid w:val="00F7636F"/>
    <w:rsid w:val="00F85D94"/>
    <w:rsid w:val="00FD2EC8"/>
    <w:rsid w:val="00FF0330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E0941"/>
  <w15:chartTrackingRefBased/>
  <w15:docId w15:val="{C9F4FD07-A8F2-469B-AECE-6C319225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52"/>
  </w:style>
  <w:style w:type="paragraph" w:styleId="Heading1">
    <w:name w:val="heading 1"/>
    <w:basedOn w:val="Normal"/>
    <w:next w:val="Normal"/>
    <w:link w:val="Heading1Char"/>
    <w:uiPriority w:val="9"/>
    <w:qFormat/>
    <w:rsid w:val="00D86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E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6E52"/>
    <w:pPr>
      <w:spacing w:after="0" w:line="240" w:lineRule="auto"/>
    </w:pPr>
  </w:style>
  <w:style w:type="paragraph" w:styleId="BodyText">
    <w:name w:val="Body Text"/>
    <w:basedOn w:val="Normal"/>
    <w:link w:val="BodyTextChar"/>
    <w:rsid w:val="00D86E52"/>
    <w:pPr>
      <w:tabs>
        <w:tab w:val="left" w:pos="2268"/>
        <w:tab w:val="left" w:pos="3402"/>
        <w:tab w:val="left" w:leader="underscore" w:pos="8931"/>
      </w:tabs>
      <w:spacing w:after="0" w:line="360" w:lineRule="atLeast"/>
      <w:jc w:val="both"/>
    </w:pPr>
    <w:rPr>
      <w:rFonts w:ascii="Calibri" w:eastAsia="Times New Roman" w:hAnsi="Calibri" w:cs="Times New Roman"/>
      <w:kern w:val="0"/>
      <w:sz w:val="20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D86E52"/>
    <w:rPr>
      <w:rFonts w:ascii="Calibri" w:eastAsia="Times New Roman" w:hAnsi="Calibri" w:cs="Times New Roman"/>
      <w:kern w:val="0"/>
      <w:sz w:val="20"/>
      <w:szCs w:val="20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86E5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F08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t.nz/act/public/1974/0066/latest/DLM420693.html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s://www.legislation.govt.nz/act/public/1974/0066/latest/DLM420367.html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EE8880E3BD4CDDBEC06FB6636D7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44E95-CCA2-4D4B-AE0E-72E02FA98D1C}"/>
      </w:docPartPr>
      <w:docPartBody>
        <w:p w:rsidR="007D033D" w:rsidRDefault="00663639" w:rsidP="00663639">
          <w:pPr>
            <w:pStyle w:val="EFEE8880E3BD4CDDBEC06FB6636D70D0"/>
          </w:pPr>
          <w:r w:rsidRPr="009931A7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scope of works</w:t>
          </w:r>
        </w:p>
      </w:docPartBody>
    </w:docPart>
    <w:docPart>
      <w:docPartPr>
        <w:name w:val="C60F49DC120A40DF85288AE6AA877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B8CAF-69D2-49EC-85B0-1BB2E7938276}"/>
      </w:docPartPr>
      <w:docPartBody>
        <w:p w:rsidR="007D033D" w:rsidRDefault="00663639" w:rsidP="00663639">
          <w:pPr>
            <w:pStyle w:val="C60F49DC120A40DF85288AE6AA877751"/>
          </w:pPr>
          <w:r>
            <w:rPr>
              <w:rStyle w:val="PlaceholderText"/>
            </w:rPr>
            <w:t>House No / RP / Intersection</w:t>
          </w:r>
        </w:p>
      </w:docPartBody>
    </w:docPart>
    <w:docPart>
      <w:docPartPr>
        <w:name w:val="B903250D812D40FC81E21F4CEB8C5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0C7FF-3EE7-4C83-861A-433E7E261175}"/>
      </w:docPartPr>
      <w:docPartBody>
        <w:p w:rsidR="007D033D" w:rsidRDefault="00663639" w:rsidP="00663639">
          <w:pPr>
            <w:pStyle w:val="B903250D812D40FC81E21F4CEB8C568A"/>
          </w:pPr>
          <w:r>
            <w:rPr>
              <w:rStyle w:val="PlaceholderText"/>
            </w:rPr>
            <w:t>House No / RP / Intersection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39"/>
    <w:rsid w:val="00001CD3"/>
    <w:rsid w:val="000B4A68"/>
    <w:rsid w:val="00251523"/>
    <w:rsid w:val="00566FFA"/>
    <w:rsid w:val="00663639"/>
    <w:rsid w:val="007305E3"/>
    <w:rsid w:val="007D033D"/>
    <w:rsid w:val="008C1E9C"/>
    <w:rsid w:val="008E38B4"/>
    <w:rsid w:val="00916660"/>
    <w:rsid w:val="00990FD1"/>
    <w:rsid w:val="00BF4776"/>
    <w:rsid w:val="00E36CB6"/>
    <w:rsid w:val="00F3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639"/>
    <w:rPr>
      <w:color w:val="808080"/>
    </w:rPr>
  </w:style>
  <w:style w:type="paragraph" w:customStyle="1" w:styleId="EFEE8880E3BD4CDDBEC06FB6636D70D0">
    <w:name w:val="EFEE8880E3BD4CDDBEC06FB6636D70D0"/>
    <w:rsid w:val="00663639"/>
  </w:style>
  <w:style w:type="paragraph" w:customStyle="1" w:styleId="C60F49DC120A40DF85288AE6AA877751">
    <w:name w:val="C60F49DC120A40DF85288AE6AA877751"/>
    <w:rsid w:val="00663639"/>
  </w:style>
  <w:style w:type="paragraph" w:customStyle="1" w:styleId="B903250D812D40FC81E21F4CEB8C568A">
    <w:name w:val="B903250D812D40FC81E21F4CEB8C568A"/>
    <w:rsid w:val="00663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25FFD96A69607846B5DFBC2BEADA3090" ma:contentTypeVersion="52" ma:contentTypeDescription="Standard Electronic Document" ma:contentTypeScope="" ma:versionID="3bb769cfe00ead7f70d28a144e9e3a2d">
  <xsd:schema xmlns:xsd="http://www.w3.org/2001/XMLSchema" xmlns:xs="http://www.w3.org/2001/XMLSchema" xmlns:p="http://schemas.microsoft.com/office/2006/metadata/properties" xmlns:ns2="e21cbe00-2104-4159-b9b9-bd54555d1bf2" xmlns:ns3="efbac781-ff67-4d6f-86ae-a6f0603a6d74" xmlns:ns4="be35dad2-c6ae-46d7-b1e5-cee37e046461" xmlns:ns5="51544075-e252-48ad-87af-f900cd367c70" xmlns:ns6="b907bc0a-d17a-4edc-93d1-1d4610582a27" targetNamespace="http://schemas.microsoft.com/office/2006/metadata/properties" ma:root="true" ma:fieldsID="f58de0b69ae5a8905b3ab04caa17cbae" ns2:_="" ns3:_="" ns4:_="" ns5:_="" ns6:_="">
    <xsd:import namespace="e21cbe00-2104-4159-b9b9-bd54555d1bf2"/>
    <xsd:import namespace="efbac781-ff67-4d6f-86ae-a6f0603a6d74"/>
    <xsd:import namespace="be35dad2-c6ae-46d7-b1e5-cee37e046461"/>
    <xsd:import namespace="51544075-e252-48ad-87af-f900cd367c70"/>
    <xsd:import namespace="b907bc0a-d17a-4edc-93d1-1d4610582a27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Subactivity" minOccurs="0"/>
                <xsd:element ref="ns3:Application_x0020_Type" minOccurs="0"/>
                <xsd:element ref="ns3:FinancialYear" minOccurs="0"/>
                <xsd:element ref="ns3:Organisation" minOccurs="0"/>
                <xsd:element ref="ns3:Contractor" minOccurs="0"/>
                <xsd:element ref="ns3:Other_x0020_Contractors" minOccurs="0"/>
                <xsd:element ref="ns4:Class" minOccurs="0"/>
                <xsd:element ref="ns3:Narrative" minOccurs="0"/>
                <xsd:element ref="ns4:Owner" minOccurs="0"/>
                <xsd:element ref="ns4:ExternalAuthor" minOccurs="0"/>
                <xsd:element ref="ns3:PRA_Type" minOccurs="0"/>
                <xsd:element ref="ns3:Read_Only_Status" minOccurs="0"/>
                <xsd:element ref="ns3:Authoritative_Version" minOccurs="0"/>
                <xsd:element ref="ns3:Aggregation_Status" minOccurs="0"/>
                <xsd:element ref="ns5:SDrive" minOccurs="0"/>
                <xsd:element ref="ns6:_dlc_DocId" minOccurs="0"/>
                <xsd:element ref="ns3:Record_Type" minOccurs="0"/>
                <xsd:element ref="ns3:PRA_Text_1" minOccurs="0"/>
                <xsd:element ref="ns3:PRA_Text_2" minOccurs="0"/>
                <xsd:element ref="ns3:PRA_Text_3" minOccurs="0"/>
                <xsd:element ref="ns3:PRA_Text_4" minOccurs="0"/>
                <xsd:element ref="ns3:PRA_Text_5" minOccurs="0"/>
                <xsd:element ref="ns3:PRA_Date_1" minOccurs="0"/>
                <xsd:element ref="ns3:PRA_Date_2" minOccurs="0"/>
                <xsd:element ref="ns3:PRA_Date_3" minOccurs="0"/>
                <xsd:element ref="ns3:PRA_Date_Trigger" minOccurs="0"/>
                <xsd:element ref="ns3:PRA_Date_Disposal" minOccurs="0"/>
                <xsd:element ref="ns3:Related_People" minOccurs="0"/>
                <xsd:element ref="ns3:Know-How_Type" minOccurs="0"/>
                <xsd:element ref="ns2:FunctionGroup" minOccurs="0"/>
                <xsd:element ref="ns2:Function" minOccurs="0"/>
                <xsd:element ref="ns2:Activity" minOccurs="0"/>
                <xsd:element ref="ns2:Project" minOccurs="0"/>
                <xsd:element ref="ns2:Case" minOccurs="0"/>
                <xsd:element ref="ns2:Key_x0020_Words" minOccurs="0"/>
                <xsd:element ref="ns2:CategoryName" minOccurs="0"/>
                <xsd:element ref="ns2:CategoryValue" minOccurs="0"/>
                <xsd:element ref="ns2:Volume" minOccurs="0"/>
                <xsd:element ref="ns4:FileID" minOccurs="0"/>
                <xsd:element ref="ns3:Target_Audience" minOccurs="0"/>
                <xsd:element ref="ns3:RecordID" minOccurs="0"/>
                <xsd:element ref="ns6:SharedWithUsers" minOccurs="0"/>
                <xsd:element ref="ns3:Original_Document" minOccurs="0"/>
                <xsd:element ref="ns6:_dlc_DocIdUrl" minOccurs="0"/>
                <xsd:element ref="ns6:_dlc_DocIdPersistId" minOccurs="0"/>
                <xsd:element ref="ns4:Legacy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" ma:displayName="Document Type" ma:format="Dropdown" ma:internalName="DocumentType">
      <xsd:simpleType>
        <xsd:restriction base="dms:Choice">
          <xsd:enumeration value="ADC Bylaw"/>
          <xsd:enumeration value="ADC Strategy, Policy, Plan"/>
          <xsd:enumeration value="Agenda, Minutes, Papers"/>
          <xsd:enumeration value="Application"/>
          <xsd:enumeration value="Certificate, Award, Recognition"/>
          <xsd:enumeration value="Constitution, Deed"/>
          <xsd:enumeration value="Contract, Variation, Agreement"/>
          <xsd:enumeration value="Correspondence"/>
          <xsd:enumeration value="Data Model, Calculation, Workings"/>
          <xsd:enumeration value="Drawing, Plan, Map"/>
          <xsd:enumeration value="Employment related"/>
          <xsd:enumeration value="Financial related"/>
          <xsd:enumeration value="Guideline, Manual, Work Instruction"/>
          <xsd:enumeration value="Image, Video"/>
          <xsd:enumeration value="Internal Discussion, Rationale, Decision"/>
          <xsd:enumeration value="Internal Policy, Procedure"/>
          <xsd:enumeration value="Lease, Certificate of Title"/>
          <xsd:enumeration value="Legal Advice"/>
          <xsd:enumeration value="List, Check List, Contact List, Invitation List"/>
          <xsd:enumeration value="Permit, Approval, Certificate"/>
          <xsd:enumeration value="Presentation, Speech"/>
          <xsd:enumeration value="Publication, Media Release"/>
          <xsd:enumeration value="Reference, Third Party Material"/>
          <xsd:enumeration value="Report, Planning related"/>
          <xsd:enumeration value="Research"/>
          <xsd:enumeration value="Specification, Standard"/>
          <xsd:enumeration value="Submission, Feedback"/>
          <xsd:enumeration value="Survey"/>
          <xsd:enumeration value="Template"/>
          <xsd:enumeration value="Tender, RFP, Quote"/>
          <xsd:enumeration value="UNKNOWN"/>
        </xsd:restriction>
      </xsd:simpleType>
    </xsd:element>
    <xsd:element name="Subactivity" ma:index="2" nillable="true" ma:displayName="Subactivity" ma:format="Dropdown" ma:internalName="Subactivity">
      <xsd:simpleType>
        <xsd:restriction base="dms:Choice">
          <xsd:enumeration value="Agreements"/>
          <xsd:enumeration value="Corridor Management"/>
          <xsd:enumeration value="Global Corridor Access Requests"/>
          <xsd:enumeration value="Temporary Road Closures"/>
          <xsd:enumeration value="Traffic Management Audits"/>
          <xsd:enumeration value="Traffic Management Plans"/>
          <xsd:enumeration value="Texturisation"/>
          <xsd:enumeration value="Utility Collaboration"/>
        </xsd:restriction>
      </xsd:simpleType>
    </xsd:element>
    <xsd:element name="FunctionGroup" ma:index="34" nillable="true" ma:displayName="Function Group" ma:default="Asset Management" ma:format="RadioButtons" ma:hidden="true" ma:internalName="FunctionGroup" ma:readOnly="false">
      <xsd:simpleType>
        <xsd:union memberTypes="dms:Text">
          <xsd:simpleType>
            <xsd:restriction base="dms:Choice">
              <xsd:enumeration value="Asset Management"/>
            </xsd:restriction>
          </xsd:simpleType>
        </xsd:union>
      </xsd:simpleType>
    </xsd:element>
    <xsd:element name="Function" ma:index="35" nillable="true" ma:displayName="Function" ma:default="Roading" ma:format="RadioButtons" ma:hidden="true" ma:internalName="Function" ma:readOnly="false">
      <xsd:simpleType>
        <xsd:union memberTypes="dms:Text">
          <xsd:simpleType>
            <xsd:restriction base="dms:Choice">
              <xsd:enumeration value="Roading"/>
            </xsd:restriction>
          </xsd:simpleType>
        </xsd:union>
      </xsd:simpleType>
    </xsd:element>
    <xsd:element name="Activity" ma:index="36" nillable="true" ma:displayName="Activity" ma:default="Corridor Access and Use" ma:format="RadioButtons" ma:hidden="true" ma:internalName="Activity" ma:readOnly="false">
      <xsd:simpleType>
        <xsd:union memberTypes="dms:Text">
          <xsd:simpleType>
            <xsd:restriction base="dms:Choice">
              <xsd:enumeration value="Corridor Access and Use"/>
            </xsd:restriction>
          </xsd:simpleType>
        </xsd:union>
      </xsd:simpleType>
    </xsd:element>
    <xsd:element name="Project" ma:index="37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8" nillable="true" ma:displayName="Case" ma:description="Please copy the document set Name into this field" ma:hidden="true" ma:internalName="Case" ma:readOnly="false">
      <xsd:simpleType>
        <xsd:restriction base="dms:Text">
          <xsd:maxLength value="255"/>
        </xsd:restriction>
      </xsd:simpleType>
    </xsd:element>
    <xsd:element name="Key_x0020_Words" ma:index="39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ategoryName" ma:index="40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Value" ma:index="41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2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ac781-ff67-4d6f-86ae-a6f0603a6d74" elementFormDefault="qualified">
    <xsd:import namespace="http://schemas.microsoft.com/office/2006/documentManagement/types"/>
    <xsd:import namespace="http://schemas.microsoft.com/office/infopath/2007/PartnerControls"/>
    <xsd:element name="Application_x0020_Type" ma:index="3" nillable="true" ma:displayName="Application Type" ma:format="Dropdown" ma:internalName="Application_x0020_Type">
      <xsd:simpleType>
        <xsd:restriction base="dms:Choice">
          <xsd:enumeration value="BeforeUdig"/>
          <xsd:enumeration value="Texturisation"/>
          <xsd:enumeration value="Submission to agency by Council"/>
        </xsd:restriction>
      </xsd:simpleType>
    </xsd:element>
    <xsd:element name="FinancialYear" ma:index="4" nillable="true" ma:displayName="Different Financial Year" ma:description="Financial year will default to the current financial year unless changed here" ma:format="Dropdown" ma:internalName="FinancialYear">
      <xsd:simpleType>
        <xsd:restriction base="dms:Choice">
          <xsd:enumeration value="2010-2011 ( pre)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  <xsd:enumeration value="2030-2031"/>
        </xsd:restriction>
      </xsd:simpleType>
    </xsd:element>
    <xsd:element name="Organisation" ma:index="5" nillable="true" ma:displayName="Utility Operator" ma:list="{d689797c-0325-473d-8583-76dbca1c57b2}" ma:internalName="Organisa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ractor" ma:index="6" nillable="true" ma:displayName="Approved Contractor" ma:format="Dropdown" ma:internalName="Contractor">
      <xsd:simpleType>
        <xsd:restriction base="dms:Choice">
          <xsd:enumeration value="Ashburton Contracting Ltd"/>
          <xsd:enumeration value="Fulton Hogan"/>
          <xsd:enumeration value="Grant Hood Contracting"/>
          <xsd:enumeration value="Greg Donaldson Contracting"/>
          <xsd:enumeration value="Harmer Earthmoving Ltd"/>
          <xsd:enumeration value="N &amp; D Bradley Ltd"/>
          <xsd:enumeration value="Paul Smith Earthmoving 2002 Ltd"/>
          <xsd:enumeration value="Paul Summerfield Plumbing Ltd"/>
          <xsd:enumeration value="Rooney Earthmoving Ltd"/>
          <xsd:enumeration value="Tarbotton Land &amp; Civil"/>
          <xsd:enumeration value="Welshy Contracting Ltd"/>
          <xsd:enumeration value="Zircon Concreting &amp; Landscaping"/>
        </xsd:restriction>
      </xsd:simpleType>
    </xsd:element>
    <xsd:element name="Other_x0020_Contractors" ma:index="7" nillable="true" ma:displayName="Other Contractor" ma:format="Dropdown" ma:internalName="Other_x0020_Contractors">
      <xsd:simpleType>
        <xsd:restriction base="dms:Choice">
          <xsd:enumeration value="Blaise Williams"/>
          <xsd:enumeration value="Canterbury Tree Topping"/>
          <xsd:enumeration value="Fergs Contracting"/>
          <xsd:enumeration value="J &amp; N Hedgecutting"/>
          <xsd:enumeration value="John Dargue"/>
          <xsd:enumeration value="Signal Traffic Management Ltd"/>
          <xsd:enumeration value="Staples &amp; Kidd"/>
        </xsd:restriction>
      </xsd:simpleType>
    </xsd:element>
    <xsd:element name="Narrative" ma:index="9" nillable="true" ma:displayName="Comments" ma:internalName="Narrative" ma:readOnly="false">
      <xsd:simpleType>
        <xsd:restriction base="dms:Note">
          <xsd:maxLength value="255"/>
        </xsd:restriction>
      </xsd:simpleType>
    </xsd:element>
    <xsd:element name="PRA_Type" ma:index="12" nillable="true" ma:displayName="PRA Type" ma:default="Doc" ma:hidden="true" ma:internalName="PRAType" ma:readOnly="false">
      <xsd:simpleType>
        <xsd:restriction base="dms:Text"/>
      </xsd:simpleType>
    </xsd:element>
    <xsd:element name="Read_Only_Status" ma:index="13" nillable="true" ma:displayName="Read Only Status" ma:default="Open" ma:hidden="true" ma:internalName="ReadOnlyStatus" ma:readOnly="false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4" nillable="true" ma:displayName="Authoritative Version" ma:default="0" ma:hidden="true" ma:internalName="AuthoritativeVersion" ma:readOnly="false">
      <xsd:simpleType>
        <xsd:restriction base="dms:Boolean"/>
      </xsd:simpleType>
    </xsd:element>
    <xsd:element name="Aggregation_Status" ma:index="15" nillable="true" ma:displayName="Aggregation Status" ma:default="Normal" ma:hidden="true" ma:internalName="AggregationStatus">
      <xsd:simpleType>
        <xsd:union memberTypes="dms:Text">
          <xsd:simpleType>
            <xsd:restriction base="dms:Choice">
              <xsd:enumeration value="Normal"/>
              <xsd:enumeration value="Hold"/>
              <xsd:enumeration value="Appraise"/>
              <xsd:enumeration value="Archival Record"/>
              <xsd:enumeration value="Destroy"/>
              <xsd:enumeration value="Appraise Soon"/>
              <xsd:enumeration value="Archive Soon"/>
              <xsd:enumeration value="Destroy Soon"/>
            </xsd:restriction>
          </xsd:simpleType>
        </xsd:union>
      </xsd:simpleType>
    </xsd:element>
    <xsd:element name="Record_Type" ma:index="19" nillable="true" ma:displayName="Business Value" ma:default="Normal" ma:hidden="true" ma:internalName="RecordType" ma:readOnly="fals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PRA_Text_1" ma:index="22" nillable="true" ma:displayName="PRA Text 1" ma:hidden="true" ma:internalName="PraText1" ma:readOnly="false">
      <xsd:simpleType>
        <xsd:restriction base="dms:Text"/>
      </xsd:simpleType>
    </xsd:element>
    <xsd:element name="PRA_Text_2" ma:index="23" nillable="true" ma:displayName="PRA Text 2" ma:hidden="true" ma:internalName="PraText2" ma:readOnly="false">
      <xsd:simpleType>
        <xsd:restriction base="dms:Text"/>
      </xsd:simpleType>
    </xsd:element>
    <xsd:element name="PRA_Text_3" ma:index="24" nillable="true" ma:displayName="PRA Text 3" ma:hidden="true" ma:internalName="PraText3" ma:readOnly="false">
      <xsd:simpleType>
        <xsd:restriction base="dms:Text"/>
      </xsd:simpleType>
    </xsd:element>
    <xsd:element name="PRA_Text_4" ma:index="25" nillable="true" ma:displayName="PRA Text 4" ma:hidden="true" ma:internalName="PraText4" ma:readOnly="false">
      <xsd:simpleType>
        <xsd:restriction base="dms:Text"/>
      </xsd:simpleType>
    </xsd:element>
    <xsd:element name="PRA_Text_5" ma:index="26" nillable="true" ma:displayName="PRA Text 5" ma:hidden="true" ma:internalName="PraText5" ma:readOnly="false">
      <xsd:simpleType>
        <xsd:restriction base="dms:Text"/>
      </xsd:simpleType>
    </xsd:element>
    <xsd:element name="PRA_Date_1" ma:index="27" nillable="true" ma:displayName="PRA Date 1" ma:format="DateTime" ma:hidden="true" ma:internalName="PraDate1" ma:readOnly="false">
      <xsd:simpleType>
        <xsd:restriction base="dms:DateTime"/>
      </xsd:simpleType>
    </xsd:element>
    <xsd:element name="PRA_Date_2" ma:index="28" nillable="true" ma:displayName="PRA Date 2" ma:format="DateTime" ma:hidden="true" ma:internalName="PraDate2" ma:readOnly="false">
      <xsd:simpleType>
        <xsd:restriction base="dms:DateTime"/>
      </xsd:simpleType>
    </xsd:element>
    <xsd:element name="PRA_Date_3" ma:index="29" nillable="true" ma:displayName="PRA Date 3" ma:format="DateTime" ma:hidden="true" ma:internalName="PraDate3" ma:readOnly="false">
      <xsd:simpleType>
        <xsd:restriction base="dms:DateTime"/>
      </xsd:simpleType>
    </xsd:element>
    <xsd:element name="PRA_Date_Trigger" ma:index="30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_Date_Disposal" ma:index="31" nillable="true" ma:displayName="PRA Date Disposal" ma:format="DateTime" ma:hidden="true" ma:internalName="PraDateDisposal" ma:readOnly="false">
      <xsd:simpleType>
        <xsd:restriction base="dms:DateTime"/>
      </xsd:simpleType>
    </xsd:element>
    <xsd:element name="Related_People" ma:index="32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now-How_Type" ma:index="33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Target_Audience" ma:index="47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RecordID" ma:index="48" nillable="true" ma:displayName="RecordID" ma:hidden="true" ma:internalName="RecordID" ma:readOnly="true">
      <xsd:simpleType>
        <xsd:restriction base="dms:Text"/>
      </xsd:simpleType>
    </xsd:element>
    <xsd:element name="Original_Document" ma:index="51" nillable="true" ma:displayName="Original Document" ma:hidden="true" ma:internalName="OriginalDocu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5dad2-c6ae-46d7-b1e5-cee37e046461" elementFormDefault="qualified">
    <xsd:import namespace="http://schemas.microsoft.com/office/2006/documentManagement/types"/>
    <xsd:import namespace="http://schemas.microsoft.com/office/infopath/2007/PartnerControls"/>
    <xsd:element name="Class" ma:index="8" nillable="true" ma:displayName="Disclosure" ma:internalName="Clas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Excluded"/>
                  </xsd:restriction>
                </xsd:simpleType>
              </xsd:element>
            </xsd:sequence>
          </xsd:extension>
        </xsd:complexContent>
      </xsd:complexType>
    </xsd:element>
    <xsd:element name="Owner" ma:index="10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" ma:index="11" nillable="true" ma:displayName="External Author" ma:internalName="ExternalAuthor" ma:readOnly="false">
      <xsd:simpleType>
        <xsd:restriction base="dms:Text">
          <xsd:maxLength value="255"/>
        </xsd:restriction>
      </xsd:simpleType>
    </xsd:element>
    <xsd:element name="FileID" ma:index="43" nillable="true" ma:displayName="FileID" ma:hidden="true" ma:internalName="FileID" ma:readOnly="false">
      <xsd:simpleType>
        <xsd:restriction base="dms:Text">
          <xsd:maxLength value="255"/>
        </xsd:restriction>
      </xsd:simpleType>
    </xsd:element>
    <xsd:element name="LegacyMetadata" ma:index="54" nillable="true" ma:displayName="Legacy Metadata" ma:hidden="true" ma:internalName="Legacy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4075-e252-48ad-87af-f900cd367c70" elementFormDefault="qualified">
    <xsd:import namespace="http://schemas.microsoft.com/office/2006/documentManagement/types"/>
    <xsd:import namespace="http://schemas.microsoft.com/office/infopath/2007/PartnerControls"/>
    <xsd:element name="SDrive" ma:index="17" nillable="true" ma:displayName="S Drive Folder Path" ma:internalName="SDrive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7bc0a-d17a-4edc-93d1-1d4610582a27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haredWithUsers" ma:index="4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5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ItemAdding</Name>
    <Synchronization>Default</Synchronization>
    <Type>1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ItemUpdating</Name>
    <Synchronization>Default</Synchronization>
    <Type>2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ItemUpdated</Name>
    <Synchronization>Default</Synchronization>
    <Type>10002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ItemAdded</Name>
    <Synchronization>Default</Synchronization>
    <Type>10001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ItemDeleting</Name>
    <Synchronization>Default</Synchronization>
    <Type>3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ther_x0020_Contractors xmlns="efbac781-ff67-4d6f-86ae-a6f0603a6d74" xsi:nil="true"/>
    <Related_People xmlns="efbac781-ff67-4d6f-86ae-a6f0603a6d74">
      <UserInfo>
        <DisplayName/>
        <AccountId xsi:nil="true"/>
        <AccountType/>
      </UserInfo>
    </Related_People>
    <LegacyMetadata xmlns="be35dad2-c6ae-46d7-b1e5-cee37e046461" xsi:nil="true"/>
    <FinancialYear xmlns="efbac781-ff67-4d6f-86ae-a6f0603a6d74">2025-2026</FinancialYear>
    <Read_Only_Status xmlns="efbac781-ff67-4d6f-86ae-a6f0603a6d74">Open</Read_Only_Status>
    <Aggregation_Status xmlns="efbac781-ff67-4d6f-86ae-a6f0603a6d74">Normal</Aggregation_Status>
    <PRA_Text_1 xmlns="efbac781-ff67-4d6f-86ae-a6f0603a6d74" xsi:nil="true"/>
    <PRA_Text_4 xmlns="efbac781-ff67-4d6f-86ae-a6f0603a6d74" xsi:nil="true"/>
    <PRA_Date_1 xmlns="efbac781-ff67-4d6f-86ae-a6f0603a6d74" xsi:nil="true"/>
    <Function xmlns="e21cbe00-2104-4159-b9b9-bd54555d1bf2">Roading</Function>
    <Volume xmlns="e21cbe00-2104-4159-b9b9-bd54555d1bf2">NA</Volume>
    <Record_Type xmlns="efbac781-ff67-4d6f-86ae-a6f0603a6d74">Normal</Record_Type>
    <Project xmlns="e21cbe00-2104-4159-b9b9-bd54555d1bf2">NA</Project>
    <CategoryValue xmlns="e21cbe00-2104-4159-b9b9-bd54555d1bf2">NA</CategoryValue>
    <DocumentType xmlns="e21cbe00-2104-4159-b9b9-bd54555d1bf2">Application</DocumentType>
    <Application_x0020_Type xmlns="efbac781-ff67-4d6f-86ae-a6f0603a6d74" xsi:nil="true"/>
    <PRA_Text_5 xmlns="efbac781-ff67-4d6f-86ae-a6f0603a6d74" xsi:nil="true"/>
    <Class xmlns="be35dad2-c6ae-46d7-b1e5-cee37e046461"/>
    <Narrative xmlns="efbac781-ff67-4d6f-86ae-a6f0603a6d74" xsi:nil="true"/>
    <Know-How_Type xmlns="efbac781-ff67-4d6f-86ae-a6f0603a6d74">NA</Know-How_Type>
    <FunctionGroup xmlns="e21cbe00-2104-4159-b9b9-bd54555d1bf2">Asset Management</FunctionGroup>
    <Activity xmlns="e21cbe00-2104-4159-b9b9-bd54555d1bf2">Corridor Access and Use</Activity>
    <ExternalAuthor xmlns="be35dad2-c6ae-46d7-b1e5-cee37e046461" xsi:nil="true"/>
    <CategoryName xmlns="e21cbe00-2104-4159-b9b9-bd54555d1bf2">NA</CategoryName>
    <Organisation xmlns="efbac781-ff67-4d6f-86ae-a6f0603a6d74"/>
    <PRA_Text_2 xmlns="efbac781-ff67-4d6f-86ae-a6f0603a6d74" xsi:nil="true"/>
    <PRA_Date_Trigger xmlns="efbac781-ff67-4d6f-86ae-a6f0603a6d74" xsi:nil="true"/>
    <Case xmlns="e21cbe00-2104-4159-b9b9-bd54555d1bf2" xsi:nil="true"/>
    <Key_x0020_Words xmlns="e21cbe00-2104-4159-b9b9-bd54555d1bf2"/>
    <PRA_Type xmlns="efbac781-ff67-4d6f-86ae-a6f0603a6d74">Doc</PRA_Type>
    <Authoritative_Version xmlns="efbac781-ff67-4d6f-86ae-a6f0603a6d74">false</Authoritative_Version>
    <Contractor xmlns="efbac781-ff67-4d6f-86ae-a6f0603a6d74" xsi:nil="true"/>
    <FileID xmlns="be35dad2-c6ae-46d7-b1e5-cee37e046461" xsi:nil="true"/>
    <PRA_Text_3 xmlns="efbac781-ff67-4d6f-86ae-a6f0603a6d74" xsi:nil="true"/>
    <PRA_Date_3 xmlns="efbac781-ff67-4d6f-86ae-a6f0603a6d74" xsi:nil="true"/>
    <Original_Document xmlns="efbac781-ff67-4d6f-86ae-a6f0603a6d74" xsi:nil="true"/>
    <Subactivity xmlns="e21cbe00-2104-4159-b9b9-bd54555d1bf2">Corridor Management</Subactivity>
    <PRA_Date_Disposal xmlns="efbac781-ff67-4d6f-86ae-a6f0603a6d74" xsi:nil="true"/>
    <Owner xmlns="be35dad2-c6ae-46d7-b1e5-cee37e046461">
      <UserInfo>
        <DisplayName/>
        <AccountId xsi:nil="true"/>
        <AccountType/>
      </UserInfo>
    </Owner>
    <Target_Audience xmlns="efbac781-ff67-4d6f-86ae-a6f0603a6d74">Internal</Target_Audience>
    <PRA_Date_2 xmlns="efbac781-ff67-4d6f-86ae-a6f0603a6d74" xsi:nil="true"/>
    <RecordID xmlns="efbac781-ff67-4d6f-86ae-a6f0603a6d74">555583</RecordID>
    <_dlc_DocId xmlns="b907bc0a-d17a-4edc-93d1-1d4610582a27">-135296594-5841</_dlc_DocId>
    <_dlc_DocIdUrl xmlns="b907bc0a-d17a-4edc-93d1-1d4610582a27">
      <Url>https://thor.adc.govt.nz/site/roading/_layouts/15/DocIdRedir.aspx?ID=-135296594-5841</Url>
      <Description>-135296594-5841</Description>
    </_dlc_DocIdUrl>
  </documentManagement>
</p:properties>
</file>

<file path=customXml/itemProps1.xml><?xml version="1.0" encoding="utf-8"?>
<ds:datastoreItem xmlns:ds="http://schemas.openxmlformats.org/officeDocument/2006/customXml" ds:itemID="{8C8E1F43-DAE0-453E-95B8-F0CB96058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51097F-C14B-4C33-BC14-98A65B65EBA0}"/>
</file>

<file path=customXml/itemProps3.xml><?xml version="1.0" encoding="utf-8"?>
<ds:datastoreItem xmlns:ds="http://schemas.openxmlformats.org/officeDocument/2006/customXml" ds:itemID="{DD576B7D-6E27-488C-89C9-6A8CCE097F2F}"/>
</file>

<file path=customXml/itemProps4.xml><?xml version="1.0" encoding="utf-8"?>
<ds:datastoreItem xmlns:ds="http://schemas.openxmlformats.org/officeDocument/2006/customXml" ds:itemID="{E99439CA-CE65-4935-ACF9-610F578901E0}"/>
</file>

<file path=customXml/itemProps5.xml><?xml version="1.0" encoding="utf-8"?>
<ds:datastoreItem xmlns:ds="http://schemas.openxmlformats.org/officeDocument/2006/customXml" ds:itemID="{D669A7DF-0F63-4D65-8D4B-981FA0F42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WAP Work Access Permit - Non UO v1.2</dc:title>
  <dc:subject/>
  <dc:creator>Rhys Roberts</dc:creator>
  <cp:keywords/>
  <dc:description/>
  <cp:lastModifiedBy>Rhys Roberts</cp:lastModifiedBy>
  <cp:revision>2</cp:revision>
  <cp:lastPrinted>2025-09-04T23:21:00Z</cp:lastPrinted>
  <dcterms:created xsi:type="dcterms:W3CDTF">2025-09-26T02:34:00Z</dcterms:created>
  <dcterms:modified xsi:type="dcterms:W3CDTF">2025-09-26T02:34:00Z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0x010100AAAAAAAAAAAAAAAAAAAAAAAAAAAAAA020025FFD96A69607846B5DFBC2BEADA3090</vt:lpwstr>
  </property>
  <property fmtid="{D5CDD505-2E9C-101B-9397-08002B2CF9AE}" pid="3" name="_dlc_DocIdItemGuid">
    <vt:lpwstr>5c92ddaa-de7e-4aa0-ac0a-5ed1903a7496</vt:lpwstr>
  </property>
  <property fmtid="{D5CDD505-2E9C-101B-9397-08002B2CF9AE}" pid="4" name="Order">
    <vt:r8>584100</vt:r8>
  </property>
</Properties>
</file>